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8F" w:rsidRDefault="00FA178F" w:rsidP="00FA178F"/>
    <w:p w:rsidR="00FA178F" w:rsidRDefault="00FA178F" w:rsidP="00FA178F">
      <w:pPr>
        <w:rPr>
          <w:color w:val="1F497D"/>
        </w:rPr>
      </w:pPr>
      <w:hyperlink r:id="rId4" w:history="1">
        <w:r>
          <w:rPr>
            <w:rStyle w:val="Hyperlink"/>
          </w:rPr>
          <w:t>http://ccethics.com/wp-content/uploads/2015/11/David-Lepofsky-Story.pdf</w:t>
        </w:r>
      </w:hyperlink>
    </w:p>
    <w:p w:rsidR="00EC361D" w:rsidRDefault="00EC361D">
      <w:bookmarkStart w:id="0" w:name="_GoBack"/>
      <w:bookmarkEnd w:id="0"/>
    </w:p>
    <w:sectPr w:rsidR="00EC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1B"/>
    <w:rsid w:val="000B331B"/>
    <w:rsid w:val="00EC361D"/>
    <w:rsid w:val="00FA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7C177-D37C-43F7-BC05-6F309E11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8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7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ethics.com/wp-content/uploads/2015/11/David-Lepofsky-Sto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St.Joseph's Health Centre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Sullivan</dc:creator>
  <cp:keywords/>
  <dc:description/>
  <cp:lastModifiedBy>Lynda Sullivan</cp:lastModifiedBy>
  <cp:revision>2</cp:revision>
  <dcterms:created xsi:type="dcterms:W3CDTF">2022-11-25T20:58:00Z</dcterms:created>
  <dcterms:modified xsi:type="dcterms:W3CDTF">2022-11-25T20:58:00Z</dcterms:modified>
</cp:coreProperties>
</file>